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8A" w:rsidRPr="00332AC3" w:rsidRDefault="00332AC3" w:rsidP="00954AC6">
      <w:pPr>
        <w:rPr>
          <w:rFonts w:ascii="Meiryo-Bold" w:eastAsia="Meiryo-Bold" w:cs="Meiryo-Bold"/>
          <w:bCs/>
          <w:kern w:val="0"/>
          <w:sz w:val="24"/>
          <w:szCs w:val="24"/>
        </w:rPr>
      </w:pPr>
      <w:r>
        <w:rPr>
          <w:rFonts w:ascii="Meiryo-Bold" w:eastAsia="Meiryo-Bold" w:cs="Meiryo-Bold" w:hint="eastAsia"/>
          <w:bCs/>
          <w:kern w:val="0"/>
          <w:sz w:val="24"/>
          <w:szCs w:val="24"/>
        </w:rPr>
        <w:t>環境設定マニュアルに沿って導入作業を進める際に、マニュアル記載のURLがうまくコピーできない場合は、作業内容及び参照ページを確認し、こちらからコピーしてご活用ください。</w:t>
      </w:r>
    </w:p>
    <w:p w:rsidR="00302D8A" w:rsidRPr="00332AC3" w:rsidRDefault="00302D8A" w:rsidP="00954AC6">
      <w:pPr>
        <w:rPr>
          <w:rFonts w:ascii="Meiryo-Bold" w:eastAsia="Meiryo-Bold" w:cs="Meiryo-Bold"/>
          <w:bCs/>
          <w:kern w:val="0"/>
          <w:sz w:val="24"/>
          <w:szCs w:val="24"/>
        </w:rPr>
      </w:pPr>
    </w:p>
    <w:p w:rsidR="007C338B" w:rsidRPr="00332AC3" w:rsidRDefault="00CA316F" w:rsidP="00954AC6">
      <w:pPr>
        <w:pStyle w:val="a4"/>
        <w:numPr>
          <w:ilvl w:val="0"/>
          <w:numId w:val="7"/>
        </w:numPr>
        <w:ind w:leftChars="0"/>
        <w:rPr>
          <w:rFonts w:ascii="Meiryo-Bold" w:eastAsia="Meiryo-Bold" w:cs="Meiryo-Bold"/>
          <w:bCs/>
          <w:kern w:val="0"/>
          <w:sz w:val="24"/>
          <w:szCs w:val="24"/>
        </w:rPr>
      </w:pPr>
      <w:r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>かながわシステムの導入時に次の作業を進める際に入力するURLは</w:t>
      </w:r>
      <w:r w:rsidRPr="00332AC3">
        <w:rPr>
          <w:rFonts w:ascii="Meiryo-Bold" w:eastAsia="Meiryo-Bold" w:cs="Meiryo-Bold" w:hint="eastAsia"/>
          <w:b/>
          <w:bCs/>
          <w:kern w:val="0"/>
          <w:sz w:val="24"/>
          <w:szCs w:val="24"/>
          <w:u w:val="single"/>
        </w:rPr>
        <w:t>URL①</w:t>
      </w:r>
      <w:r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>になります</w:t>
      </w:r>
      <w:r w:rsidR="00302D8A"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>。（</w:t>
      </w:r>
      <w:r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>ページ番号は環境設定マニュアル第3.2版の右下の番号</w:t>
      </w:r>
      <w:r w:rsidR="00302D8A"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>）</w:t>
      </w:r>
    </w:p>
    <w:p w:rsidR="00CA316F" w:rsidRPr="00332AC3" w:rsidRDefault="00CA316F" w:rsidP="00CA316F">
      <w:pPr>
        <w:rPr>
          <w:rFonts w:ascii="Meiryo-Bold" w:eastAsia="Meiryo-Bold" w:cs="Meiryo-Bold"/>
          <w:bCs/>
          <w:kern w:val="0"/>
          <w:sz w:val="24"/>
          <w:szCs w:val="24"/>
        </w:rPr>
      </w:pPr>
    </w:p>
    <w:p w:rsidR="00CA316F" w:rsidRPr="00332AC3" w:rsidRDefault="00CA316F">
      <w:pPr>
        <w:rPr>
          <w:rFonts w:ascii="Meiryo-Bold" w:eastAsia="Meiryo-Bold" w:cs="Meiryo-Bold"/>
          <w:bCs/>
          <w:kern w:val="0"/>
          <w:sz w:val="24"/>
          <w:szCs w:val="24"/>
        </w:rPr>
      </w:pPr>
      <w:r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 xml:space="preserve">・　Internet </w:t>
      </w:r>
      <w:r w:rsidRPr="00332AC3">
        <w:rPr>
          <w:rFonts w:ascii="Meiryo-Bold" w:eastAsia="Meiryo-Bold" w:cs="Meiryo-Bold"/>
          <w:bCs/>
          <w:kern w:val="0"/>
          <w:sz w:val="24"/>
          <w:szCs w:val="24"/>
        </w:rPr>
        <w:t xml:space="preserve">Explorer </w:t>
      </w:r>
      <w:r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>モードページの追加で（１）</w:t>
      </w:r>
      <w:r w:rsidR="00954AC6"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>の作業</w:t>
      </w:r>
      <w:r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>として入力するURL</w:t>
      </w:r>
    </w:p>
    <w:p w:rsidR="00CA316F" w:rsidRPr="00332AC3" w:rsidRDefault="00375853" w:rsidP="00332AC3">
      <w:pPr>
        <w:ind w:firstLineChars="100" w:firstLine="240"/>
        <w:rPr>
          <w:rFonts w:ascii="Meiryo-Bold" w:eastAsia="Meiryo-Bold" w:cs="Meiryo-Bold"/>
          <w:bCs/>
          <w:kern w:val="0"/>
          <w:sz w:val="24"/>
          <w:szCs w:val="24"/>
        </w:rPr>
      </w:pPr>
      <w:r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>（ページ2-5</w:t>
      </w:r>
      <w:r w:rsidR="00CA316F"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 xml:space="preserve">　</w:t>
      </w:r>
      <w:r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>（１））</w:t>
      </w:r>
    </w:p>
    <w:p w:rsidR="00CA316F" w:rsidRPr="00332AC3" w:rsidRDefault="00CA316F" w:rsidP="00CA316F">
      <w:pPr>
        <w:rPr>
          <w:rFonts w:ascii="Meiryo-Bold" w:eastAsia="Meiryo-Bold" w:cs="Meiryo-Bold"/>
          <w:bCs/>
          <w:kern w:val="0"/>
          <w:sz w:val="24"/>
          <w:szCs w:val="24"/>
        </w:rPr>
      </w:pPr>
      <w:r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 xml:space="preserve">・ </w:t>
      </w:r>
      <w:r w:rsidR="00954AC6"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>信頼済みサイトとしてゾーンに追加で（１）の作業として入力するURL</w:t>
      </w:r>
    </w:p>
    <w:p w:rsidR="007C338B" w:rsidRPr="00332AC3" w:rsidRDefault="00375853" w:rsidP="007C338B">
      <w:pPr>
        <w:ind w:firstLineChars="100" w:firstLine="240"/>
        <w:rPr>
          <w:rFonts w:ascii="Meiryo-Bold" w:eastAsia="Meiryo-Bold" w:cs="Meiryo-Bold"/>
          <w:bCs/>
          <w:kern w:val="0"/>
          <w:sz w:val="24"/>
          <w:szCs w:val="24"/>
        </w:rPr>
      </w:pPr>
      <w:r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>（ページ2-7</w:t>
      </w:r>
      <w:r w:rsidR="00954AC6"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 xml:space="preserve">　</w:t>
      </w:r>
      <w:r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>（１））</w:t>
      </w:r>
    </w:p>
    <w:p w:rsidR="00CA316F" w:rsidRPr="00332AC3" w:rsidRDefault="00CA316F" w:rsidP="007C338B">
      <w:pPr>
        <w:ind w:firstLineChars="100" w:firstLine="240"/>
        <w:rPr>
          <w:rFonts w:ascii="Meiryo-Bold" w:eastAsia="Meiryo-Bold" w:cs="Meiryo-Bold"/>
          <w:b/>
          <w:bCs/>
          <w:kern w:val="0"/>
          <w:sz w:val="24"/>
          <w:szCs w:val="24"/>
        </w:rPr>
      </w:pPr>
    </w:p>
    <w:p w:rsidR="00133491" w:rsidRPr="003B712E" w:rsidRDefault="00CA316F" w:rsidP="000F36ED">
      <w:pPr>
        <w:ind w:left="240" w:hangingChars="100" w:hanging="240"/>
        <w:rPr>
          <w:rFonts w:ascii="Meiryo-Bold" w:eastAsia="Meiryo-Bold" w:cs="Meiryo-Bold"/>
          <w:bCs/>
          <w:kern w:val="0"/>
          <w:sz w:val="24"/>
          <w:szCs w:val="24"/>
        </w:rPr>
      </w:pPr>
      <w:r w:rsidRPr="00332AC3">
        <w:rPr>
          <w:rFonts w:ascii="Meiryo-Bold" w:eastAsia="Meiryo-Bold" w:cs="Meiryo-Bold" w:hint="eastAsia"/>
          <w:b/>
          <w:bCs/>
          <w:kern w:val="0"/>
          <w:sz w:val="24"/>
          <w:szCs w:val="24"/>
        </w:rPr>
        <w:t xml:space="preserve">・　</w:t>
      </w:r>
      <w:r w:rsidR="00133491" w:rsidRPr="003B712E">
        <w:rPr>
          <w:rFonts w:ascii="Meiryo-Bold" w:eastAsia="Meiryo-Bold" w:cs="Meiryo-Bold" w:hint="eastAsia"/>
          <w:b/>
          <w:bCs/>
          <w:kern w:val="0"/>
          <w:sz w:val="26"/>
          <w:szCs w:val="26"/>
          <w:u w:val="single"/>
        </w:rPr>
        <w:t>仮クライアント証明書の要求・取得、</w:t>
      </w:r>
      <w:r w:rsidR="000F36ED" w:rsidRPr="003B712E">
        <w:rPr>
          <w:rFonts w:ascii="Meiryo-Bold" w:eastAsia="Meiryo-Bold" w:cs="Meiryo-Bold" w:hint="eastAsia"/>
          <w:b/>
          <w:bCs/>
          <w:kern w:val="0"/>
          <w:sz w:val="26"/>
          <w:szCs w:val="26"/>
          <w:u w:val="single"/>
        </w:rPr>
        <w:t>クライアント証明書のインストールを行う</w:t>
      </w:r>
      <w:r w:rsidR="000F36ED" w:rsidRPr="003B712E">
        <w:rPr>
          <w:rFonts w:ascii="Meiryo-Bold" w:eastAsia="Meiryo-Bold" w:cs="Meiryo-Bold" w:hint="eastAsia"/>
          <w:bCs/>
          <w:kern w:val="0"/>
          <w:sz w:val="24"/>
          <w:szCs w:val="24"/>
          <w:u w:val="single"/>
        </w:rPr>
        <w:t>際にブラウザのアドレス欄に入力するURL</w:t>
      </w:r>
    </w:p>
    <w:p w:rsidR="00CA316F" w:rsidRPr="00332AC3" w:rsidRDefault="007F708F" w:rsidP="000F36ED">
      <w:pPr>
        <w:ind w:firstLineChars="100" w:firstLine="240"/>
        <w:rPr>
          <w:rFonts w:ascii="Meiryo-Bold" w:eastAsia="Meiryo-Bold" w:cs="Meiryo-Bold"/>
          <w:b/>
          <w:bCs/>
          <w:kern w:val="0"/>
          <w:sz w:val="24"/>
          <w:szCs w:val="24"/>
          <w:u w:val="single"/>
        </w:rPr>
      </w:pPr>
      <w:r w:rsidRPr="00332AC3">
        <w:rPr>
          <w:rFonts w:ascii="Meiryo-Bold" w:eastAsia="Meiryo-Bold" w:cs="Meiryo-Bold" w:hint="eastAsia"/>
          <w:b/>
          <w:bCs/>
          <w:kern w:val="0"/>
          <w:sz w:val="24"/>
          <w:szCs w:val="24"/>
          <w:u w:val="single"/>
        </w:rPr>
        <w:t>（ページ2-1</w:t>
      </w:r>
      <w:r w:rsidR="00670C3F">
        <w:rPr>
          <w:rFonts w:ascii="Meiryo-Bold" w:eastAsia="Meiryo-Bold" w:cs="Meiryo-Bold" w:hint="eastAsia"/>
          <w:b/>
          <w:bCs/>
          <w:kern w:val="0"/>
          <w:sz w:val="24"/>
          <w:szCs w:val="24"/>
          <w:u w:val="single"/>
        </w:rPr>
        <w:t>8</w:t>
      </w:r>
      <w:r w:rsidR="000F36ED" w:rsidRPr="00332AC3">
        <w:rPr>
          <w:rFonts w:ascii="Meiryo-Bold" w:eastAsia="Meiryo-Bold" w:cs="Meiryo-Bold" w:hint="eastAsia"/>
          <w:b/>
          <w:bCs/>
          <w:kern w:val="0"/>
          <w:sz w:val="24"/>
          <w:szCs w:val="24"/>
          <w:u w:val="single"/>
        </w:rPr>
        <w:t>、</w:t>
      </w:r>
      <w:r w:rsidR="00670C3F">
        <w:rPr>
          <w:rFonts w:ascii="Meiryo-Bold" w:eastAsia="Meiryo-Bold" w:cs="Meiryo-Bold" w:hint="eastAsia"/>
          <w:b/>
          <w:bCs/>
          <w:kern w:val="0"/>
          <w:sz w:val="24"/>
          <w:szCs w:val="24"/>
          <w:u w:val="single"/>
        </w:rPr>
        <w:t>2-20</w:t>
      </w:r>
      <w:r w:rsidRPr="00332AC3">
        <w:rPr>
          <w:rFonts w:ascii="Meiryo-Bold" w:eastAsia="Meiryo-Bold" w:cs="Meiryo-Bold" w:hint="eastAsia"/>
          <w:b/>
          <w:bCs/>
          <w:kern w:val="0"/>
          <w:sz w:val="24"/>
          <w:szCs w:val="24"/>
          <w:u w:val="single"/>
        </w:rPr>
        <w:t>）</w:t>
      </w:r>
      <w:r w:rsidR="000F36ED" w:rsidRPr="00332AC3">
        <w:rPr>
          <w:rFonts w:ascii="Meiryo-Bold" w:eastAsia="Meiryo-Bold" w:cs="Meiryo-Bold" w:hint="eastAsia"/>
          <w:b/>
          <w:bCs/>
          <w:kern w:val="0"/>
          <w:sz w:val="24"/>
          <w:szCs w:val="24"/>
          <w:u w:val="single"/>
        </w:rPr>
        <w:t>、（</w:t>
      </w:r>
      <w:r w:rsidR="00767B84">
        <w:rPr>
          <w:rFonts w:ascii="Meiryo-Bold" w:eastAsia="Meiryo-Bold" w:cs="Meiryo-Bold" w:hint="eastAsia"/>
          <w:b/>
          <w:bCs/>
          <w:kern w:val="0"/>
          <w:sz w:val="24"/>
          <w:szCs w:val="24"/>
          <w:u w:val="single"/>
        </w:rPr>
        <w:t>ページ</w:t>
      </w:r>
      <w:r w:rsidR="000F36ED" w:rsidRPr="00332AC3">
        <w:rPr>
          <w:rFonts w:ascii="Meiryo-Bold" w:eastAsia="Meiryo-Bold" w:cs="Meiryo-Bold" w:hint="eastAsia"/>
          <w:b/>
          <w:bCs/>
          <w:kern w:val="0"/>
          <w:sz w:val="24"/>
          <w:szCs w:val="24"/>
          <w:u w:val="single"/>
        </w:rPr>
        <w:t>2-2</w:t>
      </w:r>
      <w:r w:rsidR="00670C3F">
        <w:rPr>
          <w:rFonts w:ascii="Meiryo-Bold" w:eastAsia="Meiryo-Bold" w:cs="Meiryo-Bold" w:hint="eastAsia"/>
          <w:b/>
          <w:bCs/>
          <w:kern w:val="0"/>
          <w:sz w:val="24"/>
          <w:szCs w:val="24"/>
          <w:u w:val="single"/>
        </w:rPr>
        <w:t>3</w:t>
      </w:r>
      <w:r w:rsidR="000F36ED" w:rsidRPr="00332AC3">
        <w:rPr>
          <w:rFonts w:ascii="Meiryo-Bold" w:eastAsia="Meiryo-Bold" w:cs="Meiryo-Bold" w:hint="eastAsia"/>
          <w:b/>
          <w:bCs/>
          <w:kern w:val="0"/>
          <w:sz w:val="24"/>
          <w:szCs w:val="24"/>
          <w:u w:val="single"/>
        </w:rPr>
        <w:t>）</w:t>
      </w:r>
    </w:p>
    <w:p w:rsidR="003704FF" w:rsidRPr="00332AC3" w:rsidRDefault="00CA316F" w:rsidP="000F36ED">
      <w:pPr>
        <w:rPr>
          <w:rFonts w:ascii="Meiryo-Bold" w:eastAsia="Meiryo-Bold" w:cs="Meiryo-Bold"/>
          <w:b/>
          <w:bCs/>
          <w:kern w:val="0"/>
          <w:sz w:val="24"/>
          <w:szCs w:val="24"/>
        </w:rPr>
      </w:pPr>
      <w:r w:rsidRPr="00332AC3">
        <w:rPr>
          <w:rFonts w:ascii="Meiryo-Bold" w:eastAsia="Meiryo-Bold" w:cs="Meiryo-Bold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486400" cy="5810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8102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B59E9" id="角丸四角形 1" o:spid="_x0000_s1026" style="position:absolute;left:0;text-align:left;margin-left:1.85pt;margin-top:14pt;width:6in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DcnAIAAGAFAAAOAAAAZHJzL2Uyb0RvYy54bWysVM1O3DAQvlfqO1i+l2RXuxQismgFoqqE&#10;AAEVZ+PYJJLtcW3vZreP0Su3XngFLn2bIvUxOnayYQWoh6o5OGPPzOf5+cYHhyutyFI434Ap6Wgn&#10;p0QYDlVj7kr65frkwx4lPjBTMQVGlHQtPD2cvX930NpCjKEGVQlHEMT4orUlrUOwRZZ5XgvN/A5Y&#10;YVApwWkWcOvussqxFtG1ysZ5vpu14CrrgAvv8fS4U9JZwpdS8HAupReBqJJibCGtLq23cc1mB6y4&#10;c8zWDe/DYP8QhWaNwUsHqGMWGFm45hWUbrgDDzLscNAZSNlwkXLAbEb5i2yuamZFygWL4+1QJv//&#10;YPnZ8sKRpsLeUWKYxhb9fvj+6/Hx6f4ehaefP8goFqm1vkDbK3vh+p1HMWa8kk7HP+ZCVqmw66Gw&#10;YhUIx8PpZG93kmP9Oeqme6N8PI2g2bO3dT58EqBJFErqYGGqS+xeKipbnvrQ2W/s4o0GThql8JwV&#10;ypAWU9jPp6mlWQy3CzBJYa1EZ3YpJGaLIY0TcuKZOFKOLBkyhHEuTBh1qppVojue5vj1AQ8eKXxl&#10;EDAiS4xkwO4BIodfY3d59PbRVSSaDs753wLrnAePdDOYMDjrxoB7C0BhVv3NnT2Gv1WaKN5CtUYu&#10;OOiGxFt+0mAzTpkPF8zhVGD/cNLDOS5SAdYbeomSGty3t86jPZIVtZS0OGUl9V8XzAlK1GeDNN4f&#10;TSZxLNNmMv04xo3b1txua8xCHwG2CamK0SUx2ge1EaUDfYMPwjzeiipmON5dUh7cZnMUuunHJ4WL&#10;+TyZ4ShaFk7NleURPFY18ux6dcOc7RkZkMtnsJlIVrzgZGcbPQ3MFwFkkwj7XNe+3jjGiTj9kxPf&#10;ie19snp+GGd/AAAA//8DAFBLAwQUAAYACAAAACEALnbxZN8AAAAIAQAADwAAAGRycy9kb3ducmV2&#10;LnhtbEyPwU7DMBBE70j8g7VI3KiTIpo0xKkQqBeghwZUcXTiJY6I7ch22tCvZznBcWeeZmfKzWwG&#10;dkQfemcFpIsEGNrWqd52At7ftjc5sBClVXJwFgV8Y4BNdXlRykK5k93jsY4doxAbCilAxzgWnIdW&#10;o5Fh4Ua05H06b2Sk03dceXmicDPwZZKsuJG9pQ9ajviosf2qJyNg3D3J5kO/pofzy/75XCd+q6ZM&#10;iOur+eEeWMQ5/sHwW5+qQ0WdGjdZFdgg4DYjUMAyp0Vk56uMhIa4dH0HvCr5/wHVDwAAAP//AwBQ&#10;SwECLQAUAAYACAAAACEAtoM4kv4AAADhAQAAEwAAAAAAAAAAAAAAAAAAAAAAW0NvbnRlbnRfVHlw&#10;ZXNdLnhtbFBLAQItABQABgAIAAAAIQA4/SH/1gAAAJQBAAALAAAAAAAAAAAAAAAAAC8BAABfcmVs&#10;cy8ucmVsc1BLAQItABQABgAIAAAAIQCBBlDcnAIAAGAFAAAOAAAAAAAAAAAAAAAAAC4CAABkcnMv&#10;ZTJvRG9jLnhtbFBLAQItABQABgAIAAAAIQAudvFk3wAAAAgBAAAPAAAAAAAAAAAAAAAAAPYEAABk&#10;cnMvZG93bnJldi54bWxQSwUGAAAAAAQABADzAAAAAgYAAAAA&#10;" filled="f" strokecolor="#1f4d78 [1604]" strokeweight="1.5pt">
                <v:stroke joinstyle="miter"/>
              </v:roundrect>
            </w:pict>
          </mc:Fallback>
        </mc:AlternateContent>
      </w:r>
    </w:p>
    <w:p w:rsidR="00C20E73" w:rsidRPr="00332AC3" w:rsidRDefault="00CA316F" w:rsidP="000F36ED">
      <w:pPr>
        <w:ind w:firstLineChars="100" w:firstLine="240"/>
        <w:rPr>
          <w:rFonts w:ascii="Meiryo-Bold" w:eastAsia="Meiryo-Bold" w:cs="Meiryo-Bold"/>
          <w:b/>
          <w:bCs/>
          <w:kern w:val="0"/>
          <w:sz w:val="24"/>
          <w:szCs w:val="24"/>
        </w:rPr>
      </w:pPr>
      <w:r w:rsidRPr="00332AC3">
        <w:rPr>
          <w:rFonts w:ascii="Meiryo-Bold" w:eastAsia="Meiryo-Bold" w:cs="Meiryo-Bold" w:hint="eastAsia"/>
          <w:b/>
          <w:bCs/>
          <w:kern w:val="0"/>
          <w:sz w:val="24"/>
          <w:szCs w:val="24"/>
        </w:rPr>
        <w:t>【URL①】</w:t>
      </w:r>
    </w:p>
    <w:p w:rsidR="003704FF" w:rsidRPr="00332AC3" w:rsidRDefault="003704FF" w:rsidP="000F36ED">
      <w:pPr>
        <w:ind w:firstLineChars="200" w:firstLine="480"/>
        <w:rPr>
          <w:rFonts w:ascii="Meiryo-Bold" w:eastAsia="Meiryo-Bold" w:cs="Meiryo-Bold"/>
          <w:b/>
          <w:bCs/>
          <w:kern w:val="0"/>
          <w:sz w:val="24"/>
          <w:szCs w:val="24"/>
        </w:rPr>
      </w:pPr>
      <w:r w:rsidRPr="00332AC3">
        <w:rPr>
          <w:rFonts w:ascii="Meiryo-Bold" w:eastAsia="Meiryo-Bold" w:cs="Meiryo-Bold" w:hint="eastAsia"/>
          <w:b/>
          <w:bCs/>
          <w:kern w:val="0"/>
          <w:sz w:val="24"/>
          <w:szCs w:val="24"/>
        </w:rPr>
        <w:t>https://cert.independence-support-kanagawa.jp/certsrv/</w:t>
      </w:r>
    </w:p>
    <w:p w:rsidR="00C20E73" w:rsidRPr="00332AC3" w:rsidRDefault="00C20E73">
      <w:pPr>
        <w:rPr>
          <w:rFonts w:ascii="Meiryo-Bold" w:eastAsia="Meiryo-Bold" w:cs="Meiryo-Bold"/>
          <w:b/>
          <w:bCs/>
          <w:kern w:val="0"/>
          <w:sz w:val="24"/>
          <w:szCs w:val="24"/>
        </w:rPr>
      </w:pPr>
    </w:p>
    <w:p w:rsidR="00954AC6" w:rsidRPr="00332AC3" w:rsidRDefault="00954AC6">
      <w:pPr>
        <w:rPr>
          <w:rFonts w:ascii="Meiryo-Bold" w:eastAsia="Meiryo-Bold" w:cs="Meiryo-Bold"/>
          <w:b/>
          <w:bCs/>
          <w:kern w:val="0"/>
          <w:sz w:val="24"/>
          <w:szCs w:val="24"/>
        </w:rPr>
      </w:pPr>
    </w:p>
    <w:p w:rsidR="00332AC3" w:rsidRPr="00332AC3" w:rsidRDefault="00332AC3">
      <w:pPr>
        <w:rPr>
          <w:rFonts w:ascii="Meiryo-Bold" w:eastAsia="Meiryo-Bold" w:cs="Meiryo-Bold"/>
          <w:b/>
          <w:bCs/>
          <w:kern w:val="0"/>
          <w:sz w:val="24"/>
          <w:szCs w:val="24"/>
        </w:rPr>
      </w:pPr>
    </w:p>
    <w:p w:rsidR="007C338B" w:rsidRPr="00332AC3" w:rsidRDefault="00954AC6" w:rsidP="00954AC6">
      <w:pPr>
        <w:pStyle w:val="a4"/>
        <w:numPr>
          <w:ilvl w:val="0"/>
          <w:numId w:val="7"/>
        </w:numPr>
        <w:ind w:leftChars="0"/>
        <w:rPr>
          <w:rFonts w:ascii="Meiryo-Bold" w:eastAsia="Meiryo-Bold" w:cs="Meiryo-Bold"/>
          <w:bCs/>
          <w:kern w:val="0"/>
          <w:sz w:val="24"/>
          <w:szCs w:val="24"/>
        </w:rPr>
      </w:pPr>
      <w:r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>かながわシステムの導入時に次の作業を進める際に入力するURLは</w:t>
      </w:r>
      <w:r w:rsidRPr="00332AC3">
        <w:rPr>
          <w:rFonts w:ascii="Meiryo-Bold" w:eastAsia="Meiryo-Bold" w:cs="Meiryo-Bold" w:hint="eastAsia"/>
          <w:b/>
          <w:bCs/>
          <w:kern w:val="0"/>
          <w:sz w:val="24"/>
          <w:szCs w:val="24"/>
          <w:u w:val="single"/>
        </w:rPr>
        <w:t>URL②</w:t>
      </w:r>
      <w:r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>になります</w:t>
      </w:r>
      <w:r w:rsidR="00302D8A"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>。（</w:t>
      </w:r>
      <w:r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>ページ番号は環境設定マニュアル第3.2版の右下の番号</w:t>
      </w:r>
      <w:r w:rsidR="00302D8A"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>）</w:t>
      </w:r>
    </w:p>
    <w:p w:rsidR="00954AC6" w:rsidRPr="00332AC3" w:rsidRDefault="00954AC6">
      <w:pPr>
        <w:rPr>
          <w:rFonts w:ascii="Meiryo-Bold" w:eastAsia="Meiryo-Bold" w:cs="Meiryo-Bold"/>
          <w:bCs/>
          <w:kern w:val="0"/>
          <w:sz w:val="24"/>
          <w:szCs w:val="24"/>
        </w:rPr>
      </w:pPr>
    </w:p>
    <w:p w:rsidR="007C338B" w:rsidRPr="00332AC3" w:rsidRDefault="00954AC6" w:rsidP="00954AC6">
      <w:pPr>
        <w:rPr>
          <w:rFonts w:ascii="Meiryo-Bold" w:eastAsia="Meiryo-Bold" w:cs="Meiryo-Bold"/>
          <w:bCs/>
          <w:kern w:val="0"/>
          <w:sz w:val="24"/>
          <w:szCs w:val="24"/>
        </w:rPr>
      </w:pPr>
      <w:r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 xml:space="preserve">・　</w:t>
      </w:r>
      <w:r w:rsidR="007C338B"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>Internet Explorer モードページの追加で（２）</w:t>
      </w:r>
      <w:r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>の作業</w:t>
      </w:r>
      <w:r w:rsidR="007C338B"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>として入力するURL</w:t>
      </w:r>
    </w:p>
    <w:p w:rsidR="00954AC6" w:rsidRPr="00332AC3" w:rsidRDefault="00954AC6" w:rsidP="00332AC3">
      <w:pPr>
        <w:ind w:firstLineChars="100" w:firstLine="240"/>
        <w:rPr>
          <w:rFonts w:ascii="Meiryo-Bold" w:eastAsia="Meiryo-Bold" w:cs="Meiryo-Bold"/>
          <w:bCs/>
          <w:kern w:val="0"/>
          <w:sz w:val="24"/>
          <w:szCs w:val="24"/>
        </w:rPr>
      </w:pPr>
      <w:r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>（ページ2-5　（2））</w:t>
      </w:r>
    </w:p>
    <w:p w:rsidR="007F708F" w:rsidRPr="00332AC3" w:rsidRDefault="00954AC6" w:rsidP="00954AC6">
      <w:pPr>
        <w:rPr>
          <w:rFonts w:ascii="Meiryo-Bold" w:eastAsia="Meiryo-Bold" w:cs="Meiryo-Bold"/>
          <w:bCs/>
          <w:kern w:val="0"/>
          <w:sz w:val="24"/>
          <w:szCs w:val="24"/>
        </w:rPr>
      </w:pPr>
      <w:r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 xml:space="preserve">・　</w:t>
      </w:r>
      <w:r w:rsidR="007F708F"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>信頼済みサイトとしてゾーンに追加で（</w:t>
      </w:r>
      <w:r w:rsidR="00823094"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>２</w:t>
      </w:r>
      <w:r w:rsidR="007F708F"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>）</w:t>
      </w:r>
      <w:r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>の作業</w:t>
      </w:r>
      <w:r w:rsidR="007F708F"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>として入力するURL</w:t>
      </w:r>
    </w:p>
    <w:p w:rsidR="00954AC6" w:rsidRPr="00332AC3" w:rsidRDefault="00954AC6" w:rsidP="00954AC6">
      <w:pPr>
        <w:ind w:firstLineChars="100" w:firstLine="240"/>
        <w:rPr>
          <w:rFonts w:ascii="Meiryo-Bold" w:eastAsia="Meiryo-Bold" w:cs="Meiryo-Bold"/>
          <w:bCs/>
          <w:kern w:val="0"/>
          <w:sz w:val="24"/>
          <w:szCs w:val="24"/>
        </w:rPr>
      </w:pPr>
      <w:r w:rsidRPr="00332AC3">
        <w:rPr>
          <w:rFonts w:ascii="Meiryo-Bold" w:eastAsia="Meiryo-Bold" w:cs="Meiryo-Bold" w:hint="eastAsia"/>
          <w:bCs/>
          <w:kern w:val="0"/>
          <w:sz w:val="24"/>
          <w:szCs w:val="24"/>
        </w:rPr>
        <w:t>（ページ2-7　（２））</w:t>
      </w:r>
    </w:p>
    <w:p w:rsidR="00954AC6" w:rsidRPr="00332AC3" w:rsidRDefault="00954AC6" w:rsidP="00954AC6">
      <w:pPr>
        <w:rPr>
          <w:rFonts w:ascii="Meiryo-Bold" w:eastAsia="Meiryo-Bold" w:cs="Meiryo-Bold"/>
          <w:b/>
          <w:bCs/>
          <w:kern w:val="0"/>
          <w:sz w:val="24"/>
          <w:szCs w:val="24"/>
        </w:rPr>
      </w:pPr>
    </w:p>
    <w:p w:rsidR="003B712E" w:rsidRDefault="00954AC6" w:rsidP="003B712E">
      <w:pPr>
        <w:rPr>
          <w:rFonts w:ascii="Meiryo-Bold" w:eastAsia="Meiryo-Bold" w:cs="Meiryo-Bold"/>
          <w:b/>
          <w:bCs/>
          <w:kern w:val="0"/>
          <w:sz w:val="26"/>
          <w:szCs w:val="26"/>
          <w:u w:val="single"/>
        </w:rPr>
      </w:pPr>
      <w:r w:rsidRPr="00332AC3">
        <w:rPr>
          <w:rFonts w:ascii="Meiryo-Bold" w:eastAsia="Meiryo-Bold" w:cs="Meiryo-Bold" w:hint="eastAsia"/>
          <w:b/>
          <w:bCs/>
          <w:kern w:val="0"/>
          <w:sz w:val="24"/>
          <w:szCs w:val="24"/>
        </w:rPr>
        <w:t xml:space="preserve">・　</w:t>
      </w:r>
      <w:proofErr w:type="spellStart"/>
      <w:r w:rsidRPr="003B712E">
        <w:rPr>
          <w:rFonts w:ascii="Meiryo-Bold" w:eastAsia="Meiryo-Bold" w:cs="Meiryo-Bold" w:hint="eastAsia"/>
          <w:b/>
          <w:bCs/>
          <w:kern w:val="0"/>
          <w:sz w:val="26"/>
          <w:szCs w:val="26"/>
          <w:u w:val="single"/>
        </w:rPr>
        <w:t>NaRAClientControl</w:t>
      </w:r>
      <w:proofErr w:type="spellEnd"/>
      <w:r w:rsidRPr="003B712E">
        <w:rPr>
          <w:rFonts w:ascii="Meiryo-Bold" w:eastAsia="Meiryo-Bold" w:cs="Meiryo-Bold" w:hint="eastAsia"/>
          <w:b/>
          <w:bCs/>
          <w:kern w:val="0"/>
          <w:sz w:val="26"/>
          <w:szCs w:val="26"/>
          <w:u w:val="single"/>
        </w:rPr>
        <w:t>をインストールする</w:t>
      </w:r>
      <w:r w:rsidR="00670C3F" w:rsidRPr="003B712E">
        <w:rPr>
          <w:rFonts w:ascii="Meiryo-Bold" w:eastAsia="Meiryo-Bold" w:cs="Meiryo-Bold" w:hint="eastAsia"/>
          <w:b/>
          <w:bCs/>
          <w:kern w:val="0"/>
          <w:sz w:val="26"/>
          <w:szCs w:val="26"/>
          <w:u w:val="single"/>
        </w:rPr>
        <w:t>、ルート証明書（CA証明書）を</w:t>
      </w:r>
    </w:p>
    <w:p w:rsidR="00954AC6" w:rsidRPr="003B712E" w:rsidRDefault="00670C3F" w:rsidP="003B712E">
      <w:pPr>
        <w:ind w:leftChars="100" w:left="210"/>
        <w:rPr>
          <w:rFonts w:ascii="Meiryo-Bold" w:eastAsia="Meiryo-Bold" w:cs="Meiryo-Bold"/>
          <w:b/>
          <w:bCs/>
          <w:kern w:val="0"/>
          <w:sz w:val="26"/>
          <w:szCs w:val="26"/>
          <w:u w:val="single"/>
        </w:rPr>
      </w:pPr>
      <w:r w:rsidRPr="003B712E">
        <w:rPr>
          <w:rFonts w:ascii="Meiryo-Bold" w:eastAsia="Meiryo-Bold" w:cs="Meiryo-Bold" w:hint="eastAsia"/>
          <w:b/>
          <w:bCs/>
          <w:kern w:val="0"/>
          <w:sz w:val="26"/>
          <w:szCs w:val="26"/>
          <w:u w:val="single"/>
        </w:rPr>
        <w:t>インストール</w:t>
      </w:r>
      <w:r w:rsidR="003B712E" w:rsidRPr="003B712E">
        <w:rPr>
          <w:rFonts w:ascii="Meiryo-Bold" w:eastAsia="Meiryo-Bold" w:cs="Meiryo-Bold" w:hint="eastAsia"/>
          <w:b/>
          <w:bCs/>
          <w:kern w:val="0"/>
          <w:sz w:val="26"/>
          <w:szCs w:val="26"/>
          <w:u w:val="single"/>
        </w:rPr>
        <w:t>する</w:t>
      </w:r>
      <w:r w:rsidR="00954AC6" w:rsidRPr="003B712E">
        <w:rPr>
          <w:rFonts w:ascii="Meiryo-Bold" w:eastAsia="Meiryo-Bold" w:cs="Meiryo-Bold" w:hint="eastAsia"/>
          <w:bCs/>
          <w:kern w:val="0"/>
          <w:sz w:val="24"/>
          <w:szCs w:val="24"/>
          <w:u w:val="single"/>
        </w:rPr>
        <w:t>際に証明書サービスにアクセスするため、ブラウザのアドレス欄に入力するURL</w:t>
      </w:r>
    </w:p>
    <w:p w:rsidR="00C20E73" w:rsidRPr="00332AC3" w:rsidRDefault="007F708F" w:rsidP="000F36ED">
      <w:pPr>
        <w:ind w:firstLineChars="100" w:firstLine="240"/>
        <w:rPr>
          <w:rFonts w:ascii="Meiryo-Bold" w:eastAsia="Meiryo-Bold" w:cs="Meiryo-Bold"/>
          <w:b/>
          <w:bCs/>
          <w:kern w:val="0"/>
          <w:sz w:val="24"/>
          <w:szCs w:val="24"/>
          <w:u w:val="single"/>
        </w:rPr>
      </w:pPr>
      <w:r w:rsidRPr="00332AC3">
        <w:rPr>
          <w:rFonts w:ascii="Meiryo-Bold" w:eastAsia="Meiryo-Bold" w:cs="Meiryo-Bold" w:hint="eastAsia"/>
          <w:b/>
          <w:bCs/>
          <w:kern w:val="0"/>
          <w:sz w:val="24"/>
          <w:szCs w:val="24"/>
          <w:u w:val="single"/>
        </w:rPr>
        <w:t>（ページ2-9）</w:t>
      </w:r>
      <w:r w:rsidR="00670C3F">
        <w:rPr>
          <w:rFonts w:ascii="Meiryo-Bold" w:eastAsia="Meiryo-Bold" w:cs="Meiryo-Bold" w:hint="eastAsia"/>
          <w:b/>
          <w:bCs/>
          <w:kern w:val="0"/>
          <w:sz w:val="24"/>
          <w:szCs w:val="24"/>
          <w:u w:val="single"/>
        </w:rPr>
        <w:t>、（2-15）</w:t>
      </w:r>
    </w:p>
    <w:p w:rsidR="00C20E73" w:rsidRPr="00332AC3" w:rsidRDefault="00302D8A">
      <w:pPr>
        <w:rPr>
          <w:rFonts w:ascii="Meiryo-Bold" w:eastAsia="Meiryo-Bold" w:cs="Meiryo-Bold"/>
          <w:b/>
          <w:bCs/>
          <w:kern w:val="0"/>
          <w:sz w:val="24"/>
          <w:szCs w:val="24"/>
        </w:rPr>
      </w:pPr>
      <w:r w:rsidRPr="00332AC3">
        <w:rPr>
          <w:rFonts w:ascii="Meiryo-Bold" w:eastAsia="Meiryo-Bold" w:cs="Meiryo-Bold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BD968" wp14:editId="2B603D34">
                <wp:simplePos x="0" y="0"/>
                <wp:positionH relativeFrom="margin">
                  <wp:posOffset>52070</wp:posOffset>
                </wp:positionH>
                <wp:positionV relativeFrom="paragraph">
                  <wp:posOffset>177800</wp:posOffset>
                </wp:positionV>
                <wp:extent cx="5467350" cy="5810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5810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4A777" id="角丸四角形 2" o:spid="_x0000_s1026" style="position:absolute;left:0;text-align:left;margin-left:4.1pt;margin-top:14pt;width:430.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OmkQIAAPQEAAAOAAAAZHJzL2Uyb0RvYy54bWysVEtu2zAQ3RfoHQjuG8mulY8QOXBipCgQ&#10;JEGTIusxRVkE+CtJW06P0W123fQK2fQ2DdBjdEjJSZp2VdQLeobzf3yjw6ONkmTNnRdGV3S0k1PC&#10;NTO10MuKfrw+fbNPiQ+ga5BG84reck+Ppq9fHXa25GPTGllzRzCJ9mVnK9qGYMss86zlCvyOsVyj&#10;sTFOQUDVLbPaQYfZlczGeb6bdcbV1hnGvcfbeW+k05S/aTgLF03jeSCyothbSKdL5yKe2fQQyqUD&#10;2wo2tAH/0IUCobHoY6o5BCArJ/5IpQRzxpsm7DCjMtM0gvE0A04zyl9Mc9WC5WkWBMfbR5j8/0vL&#10;zteXjoi6omNKNCh8op/fvvy4v3+4u0Ph4ftXMo4gddaX6HtlL92geRTjxJvGqfiPs5BNAvb2EVi+&#10;CYThZTHZ3XtbIP4MbcX+KB8XMWn2FG2dD++4USQKFXVmpesP+HoJVFif+dD7b/1iRW1OhZR4D6XU&#10;pEP6HeSpCCCRGgkB6ymLo3m9pATkEhnKgkspvZGijuEx2rvl4kQ6sgZkSXF8cDwveqcWaj7c5vgb&#10;eh7cU/+/5YnNzcG3fUgyxRAolQjIcilURfdjom0mqaOVJ54OI0age2ijtDD1Lb6PMz1xvWWnAouc&#10;gQ+X4JCpiCluX7jAo5EGMTCDRElr3Oe/3Ud/JBBaKemQ+YjPpxU4Tol8r5FaB6PJJK5KUibF3hgV&#10;99yyeG7RK3ViELYR7rllSYz+QW7Fxhl1g0s6i1XRBJph7f4lBuUk9BuJa874bJbccD0shDN9ZVlM&#10;HnGK8F5vbsDZgSUB+XVutlsC5Que9L4xUpvZKphGJBI94YovGBVcrfSWw2cg7u5zPXk9faymvwAA&#10;AP//AwBQSwMEFAAGAAgAAAAhADfcxFHcAAAACAEAAA8AAABkcnMvZG93bnJldi54bWxMj8FOwzAQ&#10;RO9I/IO1SNyo00hUaYhTIQQXbm1BlJtrb5O08TrYbhP+nuUEx515mp2pVpPrxQVD7DwpmM8yEEjG&#10;244aBW/bl7sCREyarO49oYJvjLCqr68qXVo/0hovm9QIDqFYagVtSkMpZTQtOh1nfkBi7+CD04nP&#10;0Egb9Mjhrpd5li2k0x3xh1YP+NSiOW3OTsHzcRvo9NGsR2Oo2+3evz7Tq1bq9mZ6fACRcEp/MPzW&#10;5+pQc6e9P5ONoldQ5AwqyAtexHaxWLKwZ26+vAdZV/L/gPoHAAD//wMAUEsBAi0AFAAGAAgAAAAh&#10;ALaDOJL+AAAA4QEAABMAAAAAAAAAAAAAAAAAAAAAAFtDb250ZW50X1R5cGVzXS54bWxQSwECLQAU&#10;AAYACAAAACEAOP0h/9YAAACUAQAACwAAAAAAAAAAAAAAAAAvAQAAX3JlbHMvLnJlbHNQSwECLQAU&#10;AAYACAAAACEAWfhDppECAAD0BAAADgAAAAAAAAAAAAAAAAAuAgAAZHJzL2Uyb0RvYy54bWxQSwEC&#10;LQAUAAYACAAAACEAN9zEUdwAAAAIAQAADwAAAAAAAAAAAAAAAADrBAAAZHJzL2Rvd25yZXYueG1s&#10;UEsFBgAAAAAEAAQA8wAAAPQFAAAAAA==&#10;" filled="f" strokecolor="#41719c" strokeweight="1.5pt">
                <v:stroke joinstyle="miter"/>
                <w10:wrap anchorx="margin"/>
              </v:roundrect>
            </w:pict>
          </mc:Fallback>
        </mc:AlternateContent>
      </w:r>
    </w:p>
    <w:p w:rsidR="003704FF" w:rsidRPr="00332AC3" w:rsidRDefault="00954AC6" w:rsidP="000F36ED">
      <w:pPr>
        <w:ind w:firstLineChars="100" w:firstLine="240"/>
        <w:rPr>
          <w:rFonts w:ascii="Meiryo-Bold" w:eastAsia="Meiryo-Bold" w:cs="Meiryo-Bold"/>
          <w:b/>
          <w:bCs/>
          <w:kern w:val="0"/>
          <w:sz w:val="24"/>
          <w:szCs w:val="24"/>
        </w:rPr>
      </w:pPr>
      <w:r w:rsidRPr="00332AC3">
        <w:rPr>
          <w:rFonts w:ascii="Meiryo-Bold" w:eastAsia="Meiryo-Bold" w:cs="Meiryo-Bold" w:hint="eastAsia"/>
          <w:b/>
          <w:bCs/>
          <w:kern w:val="0"/>
          <w:sz w:val="24"/>
          <w:szCs w:val="24"/>
        </w:rPr>
        <w:t>【URL②】</w:t>
      </w:r>
    </w:p>
    <w:p w:rsidR="003704FF" w:rsidRPr="00332AC3" w:rsidRDefault="003704FF" w:rsidP="000F36ED">
      <w:pPr>
        <w:ind w:firstLineChars="200" w:firstLine="480"/>
        <w:rPr>
          <w:rFonts w:ascii="Meiryo-Bold" w:eastAsia="Meiryo-Bold" w:cs="Meiryo-Bold"/>
          <w:b/>
          <w:bCs/>
          <w:kern w:val="0"/>
          <w:sz w:val="24"/>
          <w:szCs w:val="24"/>
        </w:rPr>
      </w:pPr>
      <w:r w:rsidRPr="00332AC3">
        <w:rPr>
          <w:rFonts w:ascii="Meiryo-Bold" w:eastAsia="Meiryo-Bold" w:cs="Meiryo-Bold" w:hint="eastAsia"/>
          <w:b/>
          <w:bCs/>
          <w:kern w:val="0"/>
          <w:sz w:val="24"/>
          <w:szCs w:val="24"/>
        </w:rPr>
        <w:t>http://cert.independence-support-kanagawa.jp/certsrv/</w:t>
      </w:r>
    </w:p>
    <w:p w:rsidR="000F36ED" w:rsidRPr="00302D8A" w:rsidRDefault="000F36ED" w:rsidP="000F36ED">
      <w:pPr>
        <w:pStyle w:val="a4"/>
        <w:numPr>
          <w:ilvl w:val="0"/>
          <w:numId w:val="7"/>
        </w:numPr>
        <w:ind w:leftChars="0"/>
        <w:rPr>
          <w:rFonts w:ascii="Meiryo-Bold" w:eastAsia="Meiryo-Bold" w:cs="Meiryo-Bold"/>
          <w:bCs/>
          <w:kern w:val="0"/>
          <w:sz w:val="24"/>
          <w:szCs w:val="24"/>
        </w:rPr>
      </w:pPr>
      <w:bookmarkStart w:id="0" w:name="_GoBack"/>
      <w:bookmarkEnd w:id="0"/>
      <w:r w:rsidRPr="00302D8A">
        <w:rPr>
          <w:rFonts w:ascii="Meiryo-Bold" w:eastAsia="Meiryo-Bold" w:cs="Meiryo-Bold" w:hint="eastAsia"/>
          <w:bCs/>
          <w:kern w:val="0"/>
          <w:sz w:val="24"/>
          <w:szCs w:val="24"/>
        </w:rPr>
        <w:lastRenderedPageBreak/>
        <w:t>かながわシステムの導入時に次の作業を進める際に入力するURLは</w:t>
      </w:r>
      <w:r w:rsidRPr="00332AC3">
        <w:rPr>
          <w:rFonts w:ascii="Meiryo-Bold" w:eastAsia="Meiryo-Bold" w:cs="Meiryo-Bold" w:hint="eastAsia"/>
          <w:b/>
          <w:bCs/>
          <w:kern w:val="0"/>
          <w:sz w:val="24"/>
          <w:szCs w:val="24"/>
        </w:rPr>
        <w:t>URL③</w:t>
      </w:r>
      <w:r w:rsidRPr="00302D8A">
        <w:rPr>
          <w:rFonts w:ascii="Meiryo-Bold" w:eastAsia="Meiryo-Bold" w:cs="Meiryo-Bold" w:hint="eastAsia"/>
          <w:bCs/>
          <w:kern w:val="0"/>
          <w:sz w:val="24"/>
          <w:szCs w:val="24"/>
        </w:rPr>
        <w:t>になります</w:t>
      </w:r>
      <w:r w:rsidR="00302D8A">
        <w:rPr>
          <w:rFonts w:ascii="Meiryo-Bold" w:eastAsia="Meiryo-Bold" w:cs="Meiryo-Bold" w:hint="eastAsia"/>
          <w:bCs/>
          <w:kern w:val="0"/>
          <w:sz w:val="24"/>
          <w:szCs w:val="24"/>
        </w:rPr>
        <w:t>。（</w:t>
      </w:r>
      <w:r w:rsidRPr="00302D8A">
        <w:rPr>
          <w:rFonts w:ascii="Meiryo-Bold" w:eastAsia="Meiryo-Bold" w:cs="Meiryo-Bold" w:hint="eastAsia"/>
          <w:bCs/>
          <w:kern w:val="0"/>
          <w:sz w:val="24"/>
          <w:szCs w:val="24"/>
        </w:rPr>
        <w:t>ページ番号は環境設定マニュアル第3.2版の右下の番号</w:t>
      </w:r>
      <w:r w:rsidR="00302D8A">
        <w:rPr>
          <w:rFonts w:ascii="Meiryo-Bold" w:eastAsia="Meiryo-Bold" w:cs="Meiryo-Bold" w:hint="eastAsia"/>
          <w:bCs/>
          <w:kern w:val="0"/>
          <w:sz w:val="24"/>
          <w:szCs w:val="24"/>
        </w:rPr>
        <w:t>）</w:t>
      </w:r>
    </w:p>
    <w:p w:rsidR="000F36ED" w:rsidRPr="00302D8A" w:rsidRDefault="000F36ED">
      <w:pPr>
        <w:rPr>
          <w:rFonts w:ascii="Meiryo-Bold" w:eastAsia="Meiryo-Bold" w:cs="Meiryo-Bold"/>
          <w:bCs/>
          <w:kern w:val="0"/>
          <w:sz w:val="24"/>
          <w:szCs w:val="24"/>
        </w:rPr>
      </w:pPr>
    </w:p>
    <w:p w:rsidR="000F36ED" w:rsidRPr="00302D8A" w:rsidRDefault="000F36ED" w:rsidP="003870DC">
      <w:pPr>
        <w:ind w:left="240" w:hangingChars="100" w:hanging="240"/>
        <w:rPr>
          <w:rFonts w:ascii="Meiryo-Bold" w:eastAsia="Meiryo-Bold" w:cs="Meiryo-Bold"/>
          <w:bCs/>
          <w:kern w:val="0"/>
          <w:sz w:val="24"/>
          <w:szCs w:val="24"/>
        </w:rPr>
      </w:pPr>
      <w:r w:rsidRPr="00302D8A">
        <w:rPr>
          <w:rFonts w:ascii="Meiryo-Bold" w:eastAsia="Meiryo-Bold" w:cs="Meiryo-Bold" w:hint="eastAsia"/>
          <w:bCs/>
          <w:kern w:val="0"/>
          <w:sz w:val="24"/>
          <w:szCs w:val="24"/>
        </w:rPr>
        <w:t xml:space="preserve">・　</w:t>
      </w:r>
      <w:r w:rsidRPr="003B712E">
        <w:rPr>
          <w:rFonts w:ascii="Meiryo-Bold" w:eastAsia="Meiryo-Bold" w:cs="Meiryo-Bold" w:hint="eastAsia"/>
          <w:b/>
          <w:bCs/>
          <w:kern w:val="0"/>
          <w:sz w:val="26"/>
          <w:szCs w:val="26"/>
          <w:u w:val="single"/>
        </w:rPr>
        <w:t>かながわシステム</w:t>
      </w:r>
      <w:r w:rsidR="003870DC" w:rsidRPr="003B712E">
        <w:rPr>
          <w:rFonts w:ascii="Meiryo-Bold" w:eastAsia="Meiryo-Bold" w:cs="Meiryo-Bold" w:hint="eastAsia"/>
          <w:b/>
          <w:bCs/>
          <w:kern w:val="0"/>
          <w:sz w:val="26"/>
          <w:szCs w:val="26"/>
          <w:u w:val="single"/>
        </w:rPr>
        <w:t>のログイン画面を表示させる</w:t>
      </w:r>
      <w:r w:rsidR="003870DC" w:rsidRPr="003B712E">
        <w:rPr>
          <w:rFonts w:ascii="Meiryo-Bold" w:eastAsia="Meiryo-Bold" w:cs="Meiryo-Bold" w:hint="eastAsia"/>
          <w:bCs/>
          <w:kern w:val="0"/>
          <w:sz w:val="24"/>
          <w:szCs w:val="24"/>
          <w:u w:val="single"/>
        </w:rPr>
        <w:t>ためブラウザのアドレス欄に入力するURL</w:t>
      </w:r>
    </w:p>
    <w:p w:rsidR="00375853" w:rsidRPr="00A07D1E" w:rsidRDefault="00375853" w:rsidP="003870DC">
      <w:pPr>
        <w:ind w:firstLineChars="100" w:firstLine="240"/>
        <w:rPr>
          <w:rFonts w:ascii="Meiryo-Bold" w:eastAsia="Meiryo-Bold" w:cs="Meiryo-Bold"/>
          <w:b/>
          <w:bCs/>
          <w:kern w:val="0"/>
          <w:sz w:val="24"/>
          <w:szCs w:val="24"/>
          <w:u w:val="single"/>
        </w:rPr>
      </w:pPr>
      <w:r w:rsidRPr="00A07D1E">
        <w:rPr>
          <w:rFonts w:ascii="Meiryo-Bold" w:eastAsia="Meiryo-Bold" w:cs="Meiryo-Bold" w:hint="eastAsia"/>
          <w:b/>
          <w:bCs/>
          <w:kern w:val="0"/>
          <w:sz w:val="24"/>
          <w:szCs w:val="24"/>
          <w:u w:val="single"/>
        </w:rPr>
        <w:t>（ページ2-2</w:t>
      </w:r>
      <w:r w:rsidR="00670C3F">
        <w:rPr>
          <w:rFonts w:ascii="Meiryo-Bold" w:eastAsia="Meiryo-Bold" w:cs="Meiryo-Bold" w:hint="eastAsia"/>
          <w:b/>
          <w:bCs/>
          <w:kern w:val="0"/>
          <w:sz w:val="24"/>
          <w:szCs w:val="24"/>
          <w:u w:val="single"/>
        </w:rPr>
        <w:t>8</w:t>
      </w:r>
      <w:r w:rsidRPr="00A07D1E">
        <w:rPr>
          <w:rFonts w:ascii="Meiryo-Bold" w:eastAsia="Meiryo-Bold" w:cs="Meiryo-Bold" w:hint="eastAsia"/>
          <w:b/>
          <w:bCs/>
          <w:kern w:val="0"/>
          <w:sz w:val="24"/>
          <w:szCs w:val="24"/>
          <w:u w:val="single"/>
        </w:rPr>
        <w:t>）</w:t>
      </w:r>
    </w:p>
    <w:p w:rsidR="00375853" w:rsidRPr="000F36ED" w:rsidRDefault="000F36ED">
      <w:pPr>
        <w:rPr>
          <w:rFonts w:ascii="Meiryo-Bold" w:eastAsia="Meiryo-Bold"/>
          <w:sz w:val="24"/>
          <w:szCs w:val="24"/>
        </w:rPr>
      </w:pPr>
      <w:r w:rsidRPr="000F36ED">
        <w:rPr>
          <w:rFonts w:ascii="Meiryo-Bold" w:eastAsia="Meiryo-Bold" w:cs="Meiryo-Bold" w:hint="eastAsia"/>
          <w:b/>
          <w:bCs/>
          <w:noProof/>
          <w:color w:val="2F5496" w:themeColor="accent5" w:themeShade="BF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A5D1E" wp14:editId="4CC31CA4">
                <wp:simplePos x="0" y="0"/>
                <wp:positionH relativeFrom="margin">
                  <wp:posOffset>-43180</wp:posOffset>
                </wp:positionH>
                <wp:positionV relativeFrom="paragraph">
                  <wp:posOffset>177800</wp:posOffset>
                </wp:positionV>
                <wp:extent cx="5810250" cy="5810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5810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AE242" id="角丸四角形 3" o:spid="_x0000_s1026" style="position:absolute;left:0;text-align:left;margin-left:-3.4pt;margin-top:14pt;width:457.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sWjQIAAPQEAAAOAAAAZHJzL2Uyb0RvYy54bWysVM1uEzEQviPxDpbvdDdpA+2qmyptVIRU&#10;0YoW9Tzx2llL/sN2simPwbU3LrxCL7wNlXgMxt5NWwonRA7OjOf/8zd7eLTRiqy5D9Kamo52Skq4&#10;YbaRZlnTj1enr/YpCRFMA8oaXtMbHujR9OWLw85VfGxbqxruCSYxoepcTdsYXVUUgbVcQ9ixjhs0&#10;Cus1RFT9smg8dJhdq2Jclq+LzvrGect4CHg77410mvMLwVk8FyLwSFRNsbeYT5/PRTqL6SFUSw+u&#10;lWxoA/6hCw3SYNGHVHOIQFZe/pFKS+ZtsCLuMKsLK4RkPM+A04zKZ9NctuB4ngXBCe4BpvD/0rL3&#10;6wtPZFPTXUoMaHyin9++/Li7u7+9ReH++1eym0DqXKjQ99Jd+EELKKaJN8Lr9I+zkE0G9uYBWL6J&#10;hOHlZH9UjieIP0Nbr6SkxWO08yG+5VaTJNTU25VpPuDrZVBhfRZi77/1SxWNPZVK4T1UypAO6XdQ&#10;5iKARBIKItbTDkcLZkkJqCUylEWfUwarZJPCU3Twy8WJ8mQNyJLJ8cHxfNI7tdDw4bbE39Dz4J77&#10;/y1Pam4Ooe1DsimFQKVlRJYrqWu6nxJtMymTrDzzdBgxAd1Dm6SFbW7wfbztiRscO5VY5AxCvACP&#10;TEVMcfviOR5CWcTADhIlrfWf/3af/JFAaKWkQ+YjPp9W4Dkl6p1Bah2M9vbSqmRlb/JmjIp/alk8&#10;tZiVPrEI2wj33LEsJv+otqLwVl/jks5SVTSBYVi7f4lBOYn9RuKaMz6bZTdcDwfxzFw6lpInnBK8&#10;V5tr8G5gSUR+vbfbLYHqGU963xRp7GwVrZCZRI+44gsmBVcrv+XwGUi7+1TPXo8fq+kvAAAA//8D&#10;AFBLAwQUAAYACAAAACEAvvaSk94AAAAJAQAADwAAAGRycy9kb3ducmV2LnhtbEyPwU7DMBBE70j8&#10;g7VI3FqnkajSEKdCCC7c2lJRblvbJKHxOthuE/6e5QTH0Yxm3lTryfXiYkPsPClYzDMQlrQ3HTUK&#10;XnfPswJETEgGe09WwbeNsK6vryosjR9pYy/b1AguoViigjaloZQy6tY6jHM/WGLvwweHiWVopAk4&#10;crnrZZ5lS+mwI15ocbCPrdWn7dkpePrcBTq9NZtRa+oOh/3Xe3pBpW5vpod7EMlO6S8Mv/iMDjUz&#10;Hf2ZTBS9gtmSyZOCvOBL7K+yIgdx5OBidQeyruT/B/UPAAAA//8DAFBLAQItABQABgAIAAAAIQC2&#10;gziS/gAAAOEBAAATAAAAAAAAAAAAAAAAAAAAAABbQ29udGVudF9UeXBlc10ueG1sUEsBAi0AFAAG&#10;AAgAAAAhADj9If/WAAAAlAEAAAsAAAAAAAAAAAAAAAAALwEAAF9yZWxzLy5yZWxzUEsBAi0AFAAG&#10;AAgAAAAhAGWu2xaNAgAA9AQAAA4AAAAAAAAAAAAAAAAALgIAAGRycy9lMm9Eb2MueG1sUEsBAi0A&#10;FAAGAAgAAAAhAL72kpPeAAAACQEAAA8AAAAAAAAAAAAAAAAA5wQAAGRycy9kb3ducmV2LnhtbFBL&#10;BQYAAAAABAAEAPMAAADyBQAAAAA=&#10;" filled="f" strokecolor="#41719c" strokeweight="1.5pt">
                <v:stroke joinstyle="miter"/>
                <w10:wrap anchorx="margin"/>
              </v:roundrect>
            </w:pict>
          </mc:Fallback>
        </mc:AlternateContent>
      </w:r>
    </w:p>
    <w:p w:rsidR="003704FF" w:rsidRPr="00332AC3" w:rsidRDefault="000F36ED" w:rsidP="00332AC3">
      <w:pPr>
        <w:ind w:firstLineChars="50" w:firstLine="120"/>
        <w:rPr>
          <w:rFonts w:ascii="Meiryo-Bold" w:eastAsia="Meiryo-Bold"/>
          <w:b/>
          <w:sz w:val="24"/>
          <w:szCs w:val="24"/>
        </w:rPr>
      </w:pPr>
      <w:r w:rsidRPr="00332AC3">
        <w:rPr>
          <w:rFonts w:ascii="Meiryo-Bold" w:eastAsia="Meiryo-Bold" w:hint="eastAsia"/>
          <w:b/>
          <w:sz w:val="24"/>
          <w:szCs w:val="24"/>
        </w:rPr>
        <w:t>【URL③】</w:t>
      </w:r>
    </w:p>
    <w:p w:rsidR="00375853" w:rsidRPr="000F36ED" w:rsidRDefault="00375853" w:rsidP="00332AC3">
      <w:pPr>
        <w:ind w:firstLineChars="100" w:firstLine="240"/>
        <w:rPr>
          <w:rFonts w:ascii="Meiryo-Bold" w:eastAsia="Meiryo-Bold"/>
          <w:sz w:val="24"/>
          <w:szCs w:val="24"/>
        </w:rPr>
      </w:pPr>
      <w:r w:rsidRPr="00332AC3">
        <w:rPr>
          <w:rFonts w:ascii="Meiryo-Bold" w:eastAsia="Meiryo-Bold" w:hint="eastAsia"/>
          <w:b/>
          <w:sz w:val="24"/>
          <w:szCs w:val="24"/>
        </w:rPr>
        <w:t>https://www.independence-support-kanagawa.jp/kkgswebapjg</w:t>
      </w:r>
    </w:p>
    <w:p w:rsidR="003704FF" w:rsidRPr="003704FF" w:rsidRDefault="003704FF">
      <w:pPr>
        <w:rPr>
          <w:rFonts w:ascii="Meiryo-Bold" w:eastAsia="Meiryo-Bold"/>
          <w:sz w:val="24"/>
          <w:szCs w:val="24"/>
        </w:rPr>
      </w:pPr>
    </w:p>
    <w:sectPr w:rsidR="003704FF" w:rsidRPr="003704FF" w:rsidSect="00332AC3">
      <w:headerReference w:type="default" r:id="rId7"/>
      <w:footerReference w:type="default" r:id="rId8"/>
      <w:pgSz w:w="11906" w:h="16838"/>
      <w:pgMar w:top="1985" w:right="155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E39" w:rsidRDefault="009E0E39" w:rsidP="00E13BDF">
      <w:r>
        <w:separator/>
      </w:r>
    </w:p>
  </w:endnote>
  <w:endnote w:type="continuationSeparator" w:id="0">
    <w:p w:rsidR="009E0E39" w:rsidRDefault="009E0E39" w:rsidP="00E1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396533"/>
      <w:docPartObj>
        <w:docPartGallery w:val="Page Numbers (Bottom of Page)"/>
        <w:docPartUnique/>
      </w:docPartObj>
    </w:sdtPr>
    <w:sdtEndPr/>
    <w:sdtContent>
      <w:p w:rsidR="00E13BDF" w:rsidRDefault="00E13BD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25B" w:rsidRPr="0056125B">
          <w:rPr>
            <w:noProof/>
            <w:lang w:val="ja-JP"/>
          </w:rPr>
          <w:t>2</w:t>
        </w:r>
        <w:r>
          <w:fldChar w:fldCharType="end"/>
        </w:r>
      </w:p>
    </w:sdtContent>
  </w:sdt>
  <w:p w:rsidR="00E13BDF" w:rsidRDefault="00E13BDF" w:rsidP="00E13BDF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E39" w:rsidRDefault="009E0E39" w:rsidP="00E13BDF">
      <w:r>
        <w:separator/>
      </w:r>
    </w:p>
  </w:footnote>
  <w:footnote w:type="continuationSeparator" w:id="0">
    <w:p w:rsidR="009E0E39" w:rsidRDefault="009E0E39" w:rsidP="00E13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BDF" w:rsidRDefault="00E13BDF" w:rsidP="00E13BDF">
    <w:pPr>
      <w:pStyle w:val="ac"/>
      <w:jc w:val="right"/>
    </w:pPr>
    <w:r>
      <w:rPr>
        <w:rFonts w:hint="eastAsia"/>
      </w:rPr>
      <w:t>環境設定マニュアル第3.2版_URL入力補助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601"/>
    <w:multiLevelType w:val="hybridMultilevel"/>
    <w:tmpl w:val="2D904306"/>
    <w:lvl w:ilvl="0" w:tplc="0E4CEBF2">
      <w:start w:val="3"/>
      <w:numFmt w:val="bullet"/>
      <w:lvlText w:val="・"/>
      <w:lvlJc w:val="left"/>
      <w:pPr>
        <w:ind w:left="360" w:hanging="360"/>
      </w:pPr>
      <w:rPr>
        <w:rFonts w:ascii="Meiryo-Bold" w:eastAsia="Meiryo-Bold" w:hAnsiTheme="minorHAnsi" w:cs="Meiryo-Bold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E0F4E"/>
    <w:multiLevelType w:val="hybridMultilevel"/>
    <w:tmpl w:val="72A80F06"/>
    <w:lvl w:ilvl="0" w:tplc="AEF0AD5E">
      <w:start w:val="3"/>
      <w:numFmt w:val="bullet"/>
      <w:lvlText w:val="・"/>
      <w:lvlJc w:val="left"/>
      <w:pPr>
        <w:ind w:left="360" w:hanging="360"/>
      </w:pPr>
      <w:rPr>
        <w:rFonts w:ascii="Meiryo-Bold" w:eastAsia="Meiryo-Bold" w:hAnsiTheme="minorHAnsi" w:cs="Meiryo-Bold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095591"/>
    <w:multiLevelType w:val="hybridMultilevel"/>
    <w:tmpl w:val="E85A7A80"/>
    <w:lvl w:ilvl="0" w:tplc="04BE25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25B4B33C">
      <w:start w:val="3"/>
      <w:numFmt w:val="bullet"/>
      <w:lvlText w:val="・"/>
      <w:lvlJc w:val="left"/>
      <w:pPr>
        <w:ind w:left="780" w:hanging="360"/>
      </w:pPr>
      <w:rPr>
        <w:rFonts w:ascii="Meiryo-Bold" w:eastAsia="Meiryo-Bold" w:hAnsiTheme="minorHAnsi" w:cs="Meiryo-Bold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8474FB"/>
    <w:multiLevelType w:val="hybridMultilevel"/>
    <w:tmpl w:val="29DE992A"/>
    <w:lvl w:ilvl="0" w:tplc="8E468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A31BF8"/>
    <w:multiLevelType w:val="hybridMultilevel"/>
    <w:tmpl w:val="F294A642"/>
    <w:lvl w:ilvl="0" w:tplc="D5BC3670">
      <w:start w:val="3"/>
      <w:numFmt w:val="bullet"/>
      <w:lvlText w:val="・"/>
      <w:lvlJc w:val="left"/>
      <w:pPr>
        <w:ind w:left="360" w:hanging="360"/>
      </w:pPr>
      <w:rPr>
        <w:rFonts w:ascii="Meiryo-Bold" w:eastAsia="Meiryo-Bold" w:hAnsiTheme="minorHAnsi" w:cs="Meiryo-Bold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B6370E"/>
    <w:multiLevelType w:val="hybridMultilevel"/>
    <w:tmpl w:val="E4948E02"/>
    <w:lvl w:ilvl="0" w:tplc="5EBEF74C">
      <w:start w:val="3"/>
      <w:numFmt w:val="bullet"/>
      <w:lvlText w:val="・"/>
      <w:lvlJc w:val="left"/>
      <w:pPr>
        <w:ind w:left="360" w:hanging="360"/>
      </w:pPr>
      <w:rPr>
        <w:rFonts w:ascii="Meiryo-Bold" w:eastAsia="Meiryo-Bold" w:hAnsiTheme="minorHAnsi" w:cs="Meiryo-Bold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A37C9D"/>
    <w:multiLevelType w:val="hybridMultilevel"/>
    <w:tmpl w:val="36D86292"/>
    <w:lvl w:ilvl="0" w:tplc="910A9576">
      <w:start w:val="3"/>
      <w:numFmt w:val="bullet"/>
      <w:lvlText w:val="・"/>
      <w:lvlJc w:val="left"/>
      <w:pPr>
        <w:ind w:left="360" w:hanging="360"/>
      </w:pPr>
      <w:rPr>
        <w:rFonts w:ascii="Meiryo-Bold" w:eastAsia="Meiryo-Bold" w:hAnsiTheme="minorHAnsi" w:cs="Meiryo-Bold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DA6551"/>
    <w:multiLevelType w:val="hybridMultilevel"/>
    <w:tmpl w:val="CF2A33EC"/>
    <w:lvl w:ilvl="0" w:tplc="80248E26">
      <w:start w:val="2"/>
      <w:numFmt w:val="bullet"/>
      <w:lvlText w:val="・"/>
      <w:lvlJc w:val="left"/>
      <w:pPr>
        <w:ind w:left="360" w:hanging="360"/>
      </w:pPr>
      <w:rPr>
        <w:rFonts w:ascii="Meiryo-Bold" w:eastAsia="Meiryo-Bold" w:hAnsiTheme="minorHAnsi" w:cs="Meiryo-Bold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F618A7"/>
    <w:multiLevelType w:val="hybridMultilevel"/>
    <w:tmpl w:val="B6F43BE6"/>
    <w:lvl w:ilvl="0" w:tplc="2166C9A8">
      <w:start w:val="2"/>
      <w:numFmt w:val="bullet"/>
      <w:lvlText w:val="・"/>
      <w:lvlJc w:val="left"/>
      <w:pPr>
        <w:ind w:left="360" w:hanging="360"/>
      </w:pPr>
      <w:rPr>
        <w:rFonts w:ascii="Meiryo-Bold" w:eastAsia="Meiryo-Bold" w:hAnsiTheme="minorHAnsi" w:cs="Meiryo-Bold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F548EE"/>
    <w:multiLevelType w:val="hybridMultilevel"/>
    <w:tmpl w:val="DCCC08FA"/>
    <w:lvl w:ilvl="0" w:tplc="12C211F2">
      <w:start w:val="2"/>
      <w:numFmt w:val="bullet"/>
      <w:lvlText w:val="・"/>
      <w:lvlJc w:val="left"/>
      <w:pPr>
        <w:ind w:left="360" w:hanging="360"/>
      </w:pPr>
      <w:rPr>
        <w:rFonts w:ascii="Meiryo-Bold" w:eastAsia="Meiryo-Bold" w:hAnsiTheme="minorHAnsi" w:cs="Meiryo-Bold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73"/>
    <w:rsid w:val="000F36ED"/>
    <w:rsid w:val="00133491"/>
    <w:rsid w:val="00302D8A"/>
    <w:rsid w:val="00332AC3"/>
    <w:rsid w:val="00364079"/>
    <w:rsid w:val="003704FF"/>
    <w:rsid w:val="00375853"/>
    <w:rsid w:val="003870DC"/>
    <w:rsid w:val="003B712E"/>
    <w:rsid w:val="0056125B"/>
    <w:rsid w:val="00670C3F"/>
    <w:rsid w:val="00767B84"/>
    <w:rsid w:val="007C338B"/>
    <w:rsid w:val="007F708F"/>
    <w:rsid w:val="00823094"/>
    <w:rsid w:val="008A46F4"/>
    <w:rsid w:val="008D2592"/>
    <w:rsid w:val="00954AC6"/>
    <w:rsid w:val="009E0E39"/>
    <w:rsid w:val="00A07D1E"/>
    <w:rsid w:val="00AB4FF5"/>
    <w:rsid w:val="00C20E73"/>
    <w:rsid w:val="00CA316F"/>
    <w:rsid w:val="00E1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D246C6-3D40-4CED-9BC9-CDEE457B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E7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704FF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954AC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54AC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54AC6"/>
  </w:style>
  <w:style w:type="paragraph" w:styleId="a8">
    <w:name w:val="annotation subject"/>
    <w:basedOn w:val="a6"/>
    <w:next w:val="a6"/>
    <w:link w:val="a9"/>
    <w:uiPriority w:val="99"/>
    <w:semiHidden/>
    <w:unhideWhenUsed/>
    <w:rsid w:val="00954AC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54AC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54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4AC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13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13BDF"/>
  </w:style>
  <w:style w:type="paragraph" w:styleId="ae">
    <w:name w:val="footer"/>
    <w:basedOn w:val="a"/>
    <w:link w:val="af"/>
    <w:uiPriority w:val="99"/>
    <w:unhideWhenUsed/>
    <w:rsid w:val="00E13BD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1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神奈川県国保連合会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　礼雄</dc:creator>
  <cp:keywords/>
  <dc:description/>
  <cp:lastModifiedBy>笹本　幹</cp:lastModifiedBy>
  <cp:revision>8</cp:revision>
  <dcterms:created xsi:type="dcterms:W3CDTF">2024-10-24T06:06:00Z</dcterms:created>
  <dcterms:modified xsi:type="dcterms:W3CDTF">2025-02-18T02:00:00Z</dcterms:modified>
</cp:coreProperties>
</file>